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0976" w14:textId="15BF7136" w:rsidR="009F103F" w:rsidRPr="009F68B1" w:rsidRDefault="009F68B1" w:rsidP="009F68B1">
      <w:pPr>
        <w:spacing w:line="400" w:lineRule="exact"/>
        <w:ind w:firstLineChars="200" w:firstLine="562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9F68B1">
        <w:rPr>
          <w:rFonts w:ascii="宋体" w:eastAsia="宋体" w:hAnsi="宋体" w:cs="Times New Roman"/>
          <w:b/>
          <w:bCs/>
          <w:sz w:val="28"/>
          <w:szCs w:val="28"/>
        </w:rPr>
        <w:t>健康专栏|疾病篇</w:t>
      </w:r>
    </w:p>
    <w:p w14:paraId="591B567E" w14:textId="61F0F16F" w:rsidR="009F68B1" w:rsidRPr="009F68B1" w:rsidRDefault="009F68B1" w:rsidP="009F68B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F68B1">
        <w:rPr>
          <w:rFonts w:ascii="宋体" w:eastAsia="宋体" w:hAnsi="宋体"/>
          <w:sz w:val="24"/>
          <w:szCs w:val="24"/>
        </w:rPr>
        <w:t>“疾"，一个病字框，里面是一个"有的放矢"的"矢"。这个"矢"就是"射箭"的"箭"。它告诉你，那些从外而来侵害你身体的东西，就像一个人朝你放的冷箭，比如，感冒、风寒、传染病这些外来因素引起的不适就叫"疾"。</w:t>
      </w:r>
    </w:p>
    <w:p w14:paraId="7FDCF5F2" w14:textId="51EE8D7F" w:rsidR="009F68B1" w:rsidRPr="009F68B1" w:rsidRDefault="009F68B1" w:rsidP="009F68B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F68B1">
        <w:rPr>
          <w:rFonts w:ascii="宋体" w:eastAsia="宋体" w:hAnsi="宋体"/>
          <w:sz w:val="24"/>
          <w:szCs w:val="24"/>
        </w:rPr>
        <w:t>疾还可以引申为疾驰、疾速，我们由此可以知道，"疾"这个东西来得快，去得也快，它是从外面来的，最后肯定还得回到外面去，只是个匆匆的过客。</w:t>
      </w:r>
    </w:p>
    <w:p w14:paraId="2DD810BC" w14:textId="0FB84044" w:rsidR="009F68B1" w:rsidRPr="009F68B1" w:rsidRDefault="009F68B1" w:rsidP="009F68B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F68B1">
        <w:rPr>
          <w:rFonts w:ascii="宋体" w:eastAsia="宋体" w:hAnsi="宋体" w:hint="eastAsia"/>
          <w:sz w:val="24"/>
          <w:szCs w:val="24"/>
        </w:rPr>
        <w:t>疾病可分为传染病与非传染病。</w:t>
      </w:r>
      <w:r w:rsidRPr="009F68B1">
        <w:rPr>
          <w:rFonts w:ascii="宋体" w:eastAsia="宋体" w:hAnsi="宋体"/>
          <w:sz w:val="24"/>
          <w:szCs w:val="24"/>
        </w:rPr>
        <w:t>人们熟悉的肿瘤、冠心病、脑出血等都属于非传染性疾病。</w:t>
      </w:r>
    </w:p>
    <w:p w14:paraId="47B71A9A" w14:textId="2AD0E2AB" w:rsidR="009F68B1" w:rsidRPr="009F68B1" w:rsidRDefault="00585DED" w:rsidP="009F68B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F68B1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09A279" wp14:editId="2A9473BE">
            <wp:simplePos x="0" y="0"/>
            <wp:positionH relativeFrom="margin">
              <wp:align>center</wp:align>
            </wp:positionH>
            <wp:positionV relativeFrom="paragraph">
              <wp:posOffset>894080</wp:posOffset>
            </wp:positionV>
            <wp:extent cx="4533900" cy="3286760"/>
            <wp:effectExtent l="0" t="0" r="0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8B1" w:rsidRPr="009F68B1">
        <w:rPr>
          <w:rFonts w:ascii="宋体" w:eastAsia="宋体" w:hAnsi="宋体"/>
          <w:sz w:val="24"/>
          <w:szCs w:val="24"/>
        </w:rPr>
        <w:t>由各种病原体(如病毒、立克次氏体、细菌、原虫、蠕虫、节肢动物等)(不包括真菌)引起的能在人与人、动物与动物或人与动物之间相互传播的一类疾病，称可传染性疾病，简称传染病。如SARS，禽流感，艾滋病等。</w:t>
      </w:r>
    </w:p>
    <w:p w14:paraId="3FD9D638" w14:textId="5920593E" w:rsidR="009F68B1" w:rsidRPr="009F68B1" w:rsidRDefault="009F68B1" w:rsidP="009F68B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F68B1">
        <w:rPr>
          <w:rFonts w:ascii="宋体" w:eastAsia="宋体" w:hAnsi="宋体"/>
          <w:sz w:val="24"/>
          <w:szCs w:val="24"/>
        </w:rPr>
        <w:t xml:space="preserve">  在生活中，我们不免碰到这种情况，有些人生病了从来不需要吃药，而有些人，一个小感冒，吃药都要吃很久才能好，为什么不同的人对待疾病的抵抗力差距那么大呢？这就归咎于人体抵御病原菌侵犯最重要的保卫系统-免疫系统</w:t>
      </w:r>
      <w:r w:rsidRPr="009F68B1">
        <w:rPr>
          <w:rFonts w:ascii="宋体" w:eastAsia="宋体" w:hAnsi="宋体" w:hint="eastAsia"/>
          <w:sz w:val="24"/>
          <w:szCs w:val="24"/>
        </w:rPr>
        <w:t>。</w:t>
      </w:r>
    </w:p>
    <w:p w14:paraId="4719EC35" w14:textId="40C7034D" w:rsidR="009F68B1" w:rsidRPr="009F68B1" w:rsidRDefault="00585DED" w:rsidP="009F68B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F68B1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3C6594" wp14:editId="5B5AFA70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3230880" cy="1592580"/>
            <wp:effectExtent l="0" t="0" r="762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3E7EF5" w14:textId="25997517" w:rsidR="009F68B1" w:rsidRPr="009F68B1" w:rsidRDefault="00585DED" w:rsidP="00585DED">
      <w:pPr>
        <w:spacing w:line="400" w:lineRule="exact"/>
        <w:rPr>
          <w:rFonts w:ascii="宋体" w:eastAsia="宋体" w:hAnsi="宋体"/>
          <w:sz w:val="24"/>
          <w:szCs w:val="24"/>
        </w:rPr>
      </w:pPr>
      <w:r w:rsidRPr="00585DED">
        <w:rPr>
          <w:rFonts w:ascii="宋体" w:eastAsia="宋体" w:hAnsi="宋体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57D293D2" wp14:editId="4CCB1669">
            <wp:simplePos x="0" y="0"/>
            <wp:positionH relativeFrom="margin">
              <wp:align>right</wp:align>
            </wp:positionH>
            <wp:positionV relativeFrom="paragraph">
              <wp:posOffset>3238500</wp:posOffset>
            </wp:positionV>
            <wp:extent cx="5274310" cy="2687320"/>
            <wp:effectExtent l="0" t="0" r="2540" b="0"/>
            <wp:wrapTight wrapText="bothSides">
              <wp:wrapPolygon edited="0">
                <wp:start x="0" y="0"/>
                <wp:lineTo x="0" y="21437"/>
                <wp:lineTo x="21532" y="21437"/>
                <wp:lineTo x="21532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5DED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C2F7CC2" wp14:editId="3661F6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3094990"/>
            <wp:effectExtent l="0" t="0" r="254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8B1" w:rsidRPr="009F68B1">
        <w:rPr>
          <w:rFonts w:ascii="宋体" w:eastAsia="宋体" w:hAnsi="宋体" w:hint="eastAsia"/>
          <w:sz w:val="24"/>
          <w:szCs w:val="24"/>
        </w:rPr>
        <w:t>链接：</w:t>
      </w:r>
    </w:p>
    <w:p w14:paraId="1CCEE6F2" w14:textId="7338B3F3" w:rsidR="009F68B1" w:rsidRDefault="009F68B1" w:rsidP="009F68B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F68B1">
        <w:rPr>
          <w:rFonts w:ascii="宋体" w:eastAsia="宋体" w:hAnsi="宋体" w:hint="eastAsia"/>
          <w:sz w:val="24"/>
          <w:szCs w:val="24"/>
        </w:rPr>
        <w:t>艾滋病，获得性免疫缺陷综合征（或称后天免疫缺乏综合征，英语：</w:t>
      </w:r>
      <w:r w:rsidRPr="009F68B1">
        <w:rPr>
          <w:rFonts w:ascii="宋体" w:eastAsia="宋体" w:hAnsi="宋体"/>
          <w:sz w:val="24"/>
          <w:szCs w:val="24"/>
        </w:rPr>
        <w:t>Acquired immunodeficiency syndrome, AIDS，音译为艾滋病），是一种由人类免疫缺乏病毒（简称HIV）的反转录病毒感染后，因免疫系统受到破坏，逐渐成为许多伺机性疾病的攻击目标，促成多种临床症状，统称为综合征，而非单纯的一种疾病，而这种综合征可通过直接接触黏膜组织（mucosa）的口腔、生殖器、肛门等或带有病毒的血液、精液、阴道分泌液、乳汁而传染。</w:t>
      </w:r>
    </w:p>
    <w:p w14:paraId="615C66FD" w14:textId="30E7DF8A" w:rsidR="00576A4F" w:rsidRDefault="00576A4F" w:rsidP="00576A4F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6EBC6BA9" w14:textId="77777777" w:rsidR="00576A4F" w:rsidRDefault="00576A4F" w:rsidP="00576A4F">
      <w:pPr>
        <w:widowControl/>
        <w:shd w:val="clear" w:color="auto" w:fill="FFFFFF"/>
        <w:spacing w:line="400" w:lineRule="exact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文章选自“湘南红丝带组织”公众号</w:t>
      </w:r>
    </w:p>
    <w:p w14:paraId="4A776CA0" w14:textId="77777777" w:rsidR="00576A4F" w:rsidRPr="009F68B1" w:rsidRDefault="00576A4F" w:rsidP="00576A4F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sectPr w:rsidR="00576A4F" w:rsidRPr="009F6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F"/>
    <w:rsid w:val="00576A4F"/>
    <w:rsid w:val="00585DED"/>
    <w:rsid w:val="009F103F"/>
    <w:rsid w:val="009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9C7A"/>
  <w15:chartTrackingRefBased/>
  <w15:docId w15:val="{DD8E18CE-2879-4BBE-AD07-05E9C139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5</cp:revision>
  <dcterms:created xsi:type="dcterms:W3CDTF">2020-07-30T03:24:00Z</dcterms:created>
  <dcterms:modified xsi:type="dcterms:W3CDTF">2020-08-01T02:10:00Z</dcterms:modified>
</cp:coreProperties>
</file>